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48" w:type="dxa"/>
        <w:tblLook w:val="00BF"/>
      </w:tblPr>
      <w:tblGrid>
        <w:gridCol w:w="2628"/>
        <w:gridCol w:w="2610"/>
        <w:gridCol w:w="5310"/>
      </w:tblGrid>
      <w:tr w:rsidR="00C70AAD" w:rsidTr="00094A6E">
        <w:trPr>
          <w:trHeight w:val="144"/>
        </w:trPr>
        <w:tc>
          <w:tcPr>
            <w:tcW w:w="2628" w:type="dxa"/>
            <w:shd w:val="clear" w:color="auto" w:fill="C0C0C0"/>
          </w:tcPr>
          <w:p w:rsidR="00C70AAD" w:rsidRDefault="00C70AAD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Condition</w:t>
            </w:r>
          </w:p>
        </w:tc>
        <w:tc>
          <w:tcPr>
            <w:tcW w:w="2610" w:type="dxa"/>
            <w:shd w:val="clear" w:color="auto" w:fill="C0C0C0"/>
          </w:tcPr>
          <w:p w:rsidR="00C70AAD" w:rsidRDefault="00C70AAD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Medical treatment</w:t>
            </w:r>
          </w:p>
        </w:tc>
        <w:tc>
          <w:tcPr>
            <w:tcW w:w="5310" w:type="dxa"/>
            <w:shd w:val="clear" w:color="auto" w:fill="C0C0C0"/>
          </w:tcPr>
          <w:p w:rsidR="00C70AAD" w:rsidRDefault="00C70AAD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Surgical treatment</w:t>
            </w:r>
          </w:p>
        </w:tc>
      </w:tr>
      <w:tr w:rsidR="003F497F" w:rsidTr="00094A6E">
        <w:trPr>
          <w:trHeight w:val="144"/>
        </w:trPr>
        <w:tc>
          <w:tcPr>
            <w:tcW w:w="2628" w:type="dxa"/>
          </w:tcPr>
          <w:p w:rsidR="003F497F" w:rsidRDefault="003F497F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Arachnoiditis</w:t>
            </w:r>
            <w:proofErr w:type="spellEnd"/>
            <w:r>
              <w:rPr>
                <w:rFonts w:ascii="Corbel" w:hAnsi="Corbel"/>
                <w:sz w:val="18"/>
                <w:szCs w:val="24"/>
              </w:rPr>
              <w:t>, chronic</w:t>
            </w:r>
          </w:p>
        </w:tc>
        <w:tc>
          <w:tcPr>
            <w:tcW w:w="2610" w:type="dxa"/>
          </w:tcPr>
          <w:p w:rsidR="003F497F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AED</w:t>
            </w:r>
          </w:p>
          <w:p w:rsidR="003F497F" w:rsidRPr="00A03BA6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TCA</w:t>
            </w:r>
          </w:p>
        </w:tc>
        <w:tc>
          <w:tcPr>
            <w:tcW w:w="5310" w:type="dxa"/>
          </w:tcPr>
          <w:p w:rsidR="003F497F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SCS</w:t>
            </w:r>
          </w:p>
        </w:tc>
      </w:tr>
      <w:tr w:rsidR="00094A6E" w:rsidTr="00094A6E">
        <w:trPr>
          <w:trHeight w:val="144"/>
        </w:trPr>
        <w:tc>
          <w:tcPr>
            <w:tcW w:w="2628" w:type="dxa"/>
          </w:tcPr>
          <w:p w:rsidR="00094A6E" w:rsidRDefault="00094A6E" w:rsidP="00094A6E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 xml:space="preserve">Anesthesia dolorosa </w:t>
            </w:r>
          </w:p>
        </w:tc>
        <w:tc>
          <w:tcPr>
            <w:tcW w:w="2610" w:type="dxa"/>
          </w:tcPr>
          <w:p w:rsidR="00094A6E" w:rsidRPr="00A03BA6" w:rsidRDefault="00094A6E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</w:p>
        </w:tc>
        <w:tc>
          <w:tcPr>
            <w:tcW w:w="5310" w:type="dxa"/>
          </w:tcPr>
          <w:p w:rsidR="00094A6E" w:rsidRDefault="00094A6E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Motor cortex stimulation</w:t>
            </w:r>
          </w:p>
          <w:p w:rsidR="00094A6E" w:rsidRDefault="00094A6E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Trigeminal DREZ</w:t>
            </w:r>
          </w:p>
        </w:tc>
      </w:tr>
      <w:tr w:rsidR="005F1346" w:rsidTr="00094A6E">
        <w:trPr>
          <w:trHeight w:val="144"/>
        </w:trPr>
        <w:tc>
          <w:tcPr>
            <w:tcW w:w="2628" w:type="dxa"/>
          </w:tcPr>
          <w:p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Bilateral or midline pain</w:t>
            </w:r>
          </w:p>
        </w:tc>
        <w:tc>
          <w:tcPr>
            <w:tcW w:w="2610" w:type="dxa"/>
          </w:tcPr>
          <w:p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</w:p>
        </w:tc>
        <w:tc>
          <w:tcPr>
            <w:tcW w:w="5310" w:type="dxa"/>
          </w:tcPr>
          <w:p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 xml:space="preserve">Midline </w:t>
            </w:r>
            <w:proofErr w:type="spellStart"/>
            <w:r>
              <w:rPr>
                <w:rFonts w:ascii="Corbel" w:hAnsi="Corbel"/>
                <w:sz w:val="18"/>
                <w:szCs w:val="24"/>
              </w:rPr>
              <w:t>myelotomy</w:t>
            </w:r>
            <w:proofErr w:type="spellEnd"/>
          </w:p>
        </w:tc>
      </w:tr>
      <w:tr w:rsidR="005F1346" w:rsidTr="00094A6E">
        <w:trPr>
          <w:trHeight w:val="144"/>
        </w:trPr>
        <w:tc>
          <w:tcPr>
            <w:tcW w:w="2628" w:type="dxa"/>
          </w:tcPr>
          <w:p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Cancer</w:t>
            </w:r>
          </w:p>
        </w:tc>
        <w:tc>
          <w:tcPr>
            <w:tcW w:w="2610" w:type="dxa"/>
          </w:tcPr>
          <w:p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 w:rsidRPr="00A03BA6">
              <w:rPr>
                <w:rFonts w:ascii="Corbel" w:hAnsi="Corbel"/>
                <w:sz w:val="18"/>
                <w:szCs w:val="24"/>
              </w:rPr>
              <w:t>Gabapentin</w:t>
            </w:r>
            <w:proofErr w:type="spellEnd"/>
          </w:p>
        </w:tc>
        <w:tc>
          <w:tcPr>
            <w:tcW w:w="5310" w:type="dxa"/>
          </w:tcPr>
          <w:p w:rsidR="005F1346" w:rsidRPr="00094A6E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Cordotomy</w:t>
            </w:r>
            <w:proofErr w:type="spellEnd"/>
            <w:r w:rsidR="00094A6E">
              <w:rPr>
                <w:rFonts w:ascii="Corbel" w:hAnsi="Corbel"/>
                <w:sz w:val="18"/>
                <w:szCs w:val="24"/>
              </w:rPr>
              <w:t xml:space="preserve"> (life expectancy &lt; 3 months) – performed </w:t>
            </w:r>
            <w:proofErr w:type="spellStart"/>
            <w:r w:rsidR="00094A6E">
              <w:rPr>
                <w:rFonts w:ascii="Corbel" w:hAnsi="Corbel"/>
                <w:sz w:val="18"/>
                <w:szCs w:val="24"/>
              </w:rPr>
              <w:t>contralaterally</w:t>
            </w:r>
            <w:proofErr w:type="spellEnd"/>
            <w:r w:rsidR="00094A6E">
              <w:rPr>
                <w:rFonts w:ascii="Corbel" w:hAnsi="Corbel"/>
                <w:sz w:val="18"/>
                <w:szCs w:val="24"/>
              </w:rPr>
              <w:t xml:space="preserve">!!! – </w:t>
            </w:r>
            <w:proofErr w:type="gramStart"/>
            <w:r w:rsidR="00094A6E">
              <w:rPr>
                <w:rFonts w:ascii="Corbel" w:hAnsi="Corbel"/>
                <w:sz w:val="18"/>
                <w:szCs w:val="24"/>
              </w:rPr>
              <w:t>don’t</w:t>
            </w:r>
            <w:proofErr w:type="gramEnd"/>
            <w:r w:rsidR="00094A6E">
              <w:rPr>
                <w:rFonts w:ascii="Corbel" w:hAnsi="Corbel"/>
                <w:sz w:val="18"/>
                <w:szCs w:val="24"/>
              </w:rPr>
              <w:t xml:space="preserve"> do bilaterally (</w:t>
            </w:r>
            <w:proofErr w:type="spellStart"/>
            <w:r w:rsidR="00094A6E">
              <w:rPr>
                <w:rFonts w:ascii="Corbel" w:hAnsi="Corbel"/>
                <w:sz w:val="18"/>
                <w:szCs w:val="24"/>
              </w:rPr>
              <w:t>Ondine’s</w:t>
            </w:r>
            <w:proofErr w:type="spellEnd"/>
            <w:r w:rsidR="00094A6E">
              <w:rPr>
                <w:rFonts w:ascii="Corbel" w:hAnsi="Corbel"/>
                <w:sz w:val="18"/>
                <w:szCs w:val="24"/>
              </w:rPr>
              <w:t xml:space="preserve"> curse)</w:t>
            </w:r>
          </w:p>
          <w:p w:rsidR="00094A6E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IT pain pump</w:t>
            </w:r>
            <w:r w:rsidR="00094A6E">
              <w:rPr>
                <w:rFonts w:ascii="Corbel" w:hAnsi="Corbel"/>
                <w:sz w:val="18"/>
                <w:szCs w:val="24"/>
              </w:rPr>
              <w:t xml:space="preserve"> (life </w:t>
            </w:r>
            <w:proofErr w:type="spellStart"/>
            <w:r w:rsidR="00094A6E">
              <w:rPr>
                <w:rFonts w:ascii="Corbel" w:hAnsi="Corbel"/>
                <w:sz w:val="18"/>
                <w:szCs w:val="24"/>
              </w:rPr>
              <w:t>exepectancy</w:t>
            </w:r>
            <w:proofErr w:type="spellEnd"/>
            <w:r w:rsidR="00094A6E">
              <w:rPr>
                <w:rFonts w:ascii="Corbel" w:hAnsi="Corbel"/>
                <w:sz w:val="18"/>
                <w:szCs w:val="24"/>
              </w:rPr>
              <w:t xml:space="preserve"> &gt; 6 months)</w:t>
            </w:r>
          </w:p>
          <w:p w:rsidR="005F1346" w:rsidRPr="00A03BA6" w:rsidRDefault="00094A6E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SCS does not work well because it is good for neuropathic pain and cancer pain is mostly nociceptive due to tissue damage</w:t>
            </w:r>
          </w:p>
        </w:tc>
      </w:tr>
      <w:tr w:rsidR="005F1346" w:rsidTr="00094A6E">
        <w:trPr>
          <w:trHeight w:val="144"/>
        </w:trPr>
        <w:tc>
          <w:tcPr>
            <w:tcW w:w="2628" w:type="dxa"/>
          </w:tcPr>
          <w:p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CRPS</w:t>
            </w:r>
          </w:p>
        </w:tc>
        <w:tc>
          <w:tcPr>
            <w:tcW w:w="2610" w:type="dxa"/>
          </w:tcPr>
          <w:p w:rsidR="003F497F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 w:rsidRPr="00A03BA6">
              <w:rPr>
                <w:rFonts w:ascii="Corbel" w:hAnsi="Corbel"/>
                <w:sz w:val="18"/>
                <w:szCs w:val="24"/>
              </w:rPr>
              <w:t>Gabapentin</w:t>
            </w:r>
            <w:proofErr w:type="spellEnd"/>
          </w:p>
          <w:p w:rsidR="003F497F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Sympathetic block</w:t>
            </w:r>
          </w:p>
          <w:p w:rsidR="005F1346" w:rsidRPr="00A03BA6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Psychological testing</w:t>
            </w:r>
          </w:p>
        </w:tc>
        <w:tc>
          <w:tcPr>
            <w:tcW w:w="5310" w:type="dxa"/>
          </w:tcPr>
          <w:p w:rsidR="00FA1385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SCS</w:t>
            </w:r>
          </w:p>
          <w:p w:rsidR="005F1346" w:rsidRPr="00A03BA6" w:rsidRDefault="00FA1385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DRG stimulation</w:t>
            </w:r>
          </w:p>
        </w:tc>
      </w:tr>
      <w:tr w:rsidR="005F1346" w:rsidTr="00094A6E">
        <w:trPr>
          <w:trHeight w:val="144"/>
        </w:trPr>
        <w:tc>
          <w:tcPr>
            <w:tcW w:w="2628" w:type="dxa"/>
          </w:tcPr>
          <w:p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Dystonia</w:t>
            </w:r>
          </w:p>
        </w:tc>
        <w:tc>
          <w:tcPr>
            <w:tcW w:w="2610" w:type="dxa"/>
          </w:tcPr>
          <w:p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</w:p>
        </w:tc>
        <w:tc>
          <w:tcPr>
            <w:tcW w:w="5310" w:type="dxa"/>
          </w:tcPr>
          <w:p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GPi</w:t>
            </w:r>
            <w:proofErr w:type="spellEnd"/>
            <w:r>
              <w:rPr>
                <w:rFonts w:ascii="Corbel" w:hAnsi="Corbel"/>
                <w:sz w:val="18"/>
                <w:szCs w:val="24"/>
              </w:rPr>
              <w:t xml:space="preserve"> DBS</w:t>
            </w:r>
          </w:p>
        </w:tc>
      </w:tr>
      <w:tr w:rsidR="005F1346" w:rsidTr="00094A6E">
        <w:trPr>
          <w:trHeight w:val="144"/>
        </w:trPr>
        <w:tc>
          <w:tcPr>
            <w:tcW w:w="2628" w:type="dxa"/>
          </w:tcPr>
          <w:p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Essential tremor</w:t>
            </w:r>
          </w:p>
        </w:tc>
        <w:tc>
          <w:tcPr>
            <w:tcW w:w="2610" w:type="dxa"/>
          </w:tcPr>
          <w:p w:rsidR="005F134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Metoprolol</w:t>
            </w:r>
            <w:proofErr w:type="spellEnd"/>
          </w:p>
          <w:p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Primidone</w:t>
            </w:r>
            <w:proofErr w:type="spellEnd"/>
          </w:p>
        </w:tc>
        <w:tc>
          <w:tcPr>
            <w:tcW w:w="5310" w:type="dxa"/>
          </w:tcPr>
          <w:p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VIM DBS</w:t>
            </w:r>
          </w:p>
        </w:tc>
      </w:tr>
      <w:tr w:rsidR="005F1346" w:rsidTr="00094A6E">
        <w:trPr>
          <w:trHeight w:val="144"/>
        </w:trPr>
        <w:tc>
          <w:tcPr>
            <w:tcW w:w="2628" w:type="dxa"/>
          </w:tcPr>
          <w:p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Hemifacial</w:t>
            </w:r>
            <w:proofErr w:type="spellEnd"/>
            <w:r>
              <w:rPr>
                <w:rFonts w:ascii="Corbel" w:hAnsi="Corbel"/>
                <w:sz w:val="18"/>
                <w:szCs w:val="24"/>
              </w:rPr>
              <w:t xml:space="preserve"> spasm</w:t>
            </w:r>
          </w:p>
        </w:tc>
        <w:tc>
          <w:tcPr>
            <w:tcW w:w="2610" w:type="dxa"/>
          </w:tcPr>
          <w:p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Botulinum</w:t>
            </w:r>
            <w:proofErr w:type="spellEnd"/>
            <w:r>
              <w:rPr>
                <w:rFonts w:ascii="Corbel" w:hAnsi="Corbel"/>
                <w:sz w:val="18"/>
                <w:szCs w:val="24"/>
              </w:rPr>
              <w:t xml:space="preserve"> toxin</w:t>
            </w:r>
          </w:p>
        </w:tc>
        <w:tc>
          <w:tcPr>
            <w:tcW w:w="5310" w:type="dxa"/>
          </w:tcPr>
          <w:p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Microvascular decompression of CN VII</w:t>
            </w:r>
          </w:p>
        </w:tc>
      </w:tr>
      <w:tr w:rsidR="00A869ED" w:rsidTr="00094A6E">
        <w:trPr>
          <w:trHeight w:val="144"/>
        </w:trPr>
        <w:tc>
          <w:tcPr>
            <w:tcW w:w="2628" w:type="dxa"/>
          </w:tcPr>
          <w:p w:rsidR="00A869ED" w:rsidRDefault="00A869ED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Hyperhidrosis</w:t>
            </w:r>
          </w:p>
        </w:tc>
        <w:tc>
          <w:tcPr>
            <w:tcW w:w="2610" w:type="dxa"/>
          </w:tcPr>
          <w:p w:rsidR="00A869ED" w:rsidRDefault="00A869ED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Astringents, antiperspirants</w:t>
            </w:r>
          </w:p>
          <w:p w:rsidR="00A869ED" w:rsidRPr="00A03BA6" w:rsidRDefault="00A869ED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 xml:space="preserve">Anticholinergics </w:t>
            </w:r>
          </w:p>
        </w:tc>
        <w:tc>
          <w:tcPr>
            <w:tcW w:w="5310" w:type="dxa"/>
          </w:tcPr>
          <w:p w:rsidR="00A869ED" w:rsidRPr="00094A6E" w:rsidRDefault="00094A6E" w:rsidP="00094A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 xml:space="preserve">T2, T3, T4 </w:t>
            </w:r>
            <w:proofErr w:type="spellStart"/>
            <w:r>
              <w:rPr>
                <w:rFonts w:ascii="Corbel" w:hAnsi="Corbel"/>
                <w:sz w:val="18"/>
                <w:szCs w:val="24"/>
              </w:rPr>
              <w:t>s</w:t>
            </w:r>
            <w:r w:rsidR="004275BD">
              <w:rPr>
                <w:rFonts w:ascii="Corbel" w:hAnsi="Corbel"/>
                <w:sz w:val="18"/>
                <w:szCs w:val="24"/>
              </w:rPr>
              <w:t>ympathectomy</w:t>
            </w:r>
            <w:proofErr w:type="spellEnd"/>
            <w:r w:rsidR="004275BD">
              <w:rPr>
                <w:rFonts w:ascii="Corbel" w:hAnsi="Corbel"/>
                <w:sz w:val="18"/>
                <w:szCs w:val="24"/>
              </w:rPr>
              <w:t xml:space="preserve"> </w:t>
            </w:r>
            <w:r>
              <w:rPr>
                <w:rFonts w:ascii="Corbel" w:hAnsi="Corbel"/>
                <w:sz w:val="18"/>
                <w:szCs w:val="24"/>
              </w:rPr>
              <w:t xml:space="preserve">for palmar and </w:t>
            </w:r>
            <w:proofErr w:type="spellStart"/>
            <w:r>
              <w:rPr>
                <w:rFonts w:ascii="Corbel" w:hAnsi="Corbel"/>
                <w:sz w:val="18"/>
                <w:szCs w:val="24"/>
              </w:rPr>
              <w:t>axillary</w:t>
            </w:r>
            <w:proofErr w:type="spellEnd"/>
            <w:r>
              <w:rPr>
                <w:rFonts w:ascii="Corbel" w:hAnsi="Corbe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Corbel" w:hAnsi="Corbel"/>
                <w:sz w:val="18"/>
                <w:szCs w:val="24"/>
              </w:rPr>
              <w:t>hyperhidrosis</w:t>
            </w:r>
            <w:proofErr w:type="spellEnd"/>
            <w:r>
              <w:rPr>
                <w:rFonts w:ascii="Corbel" w:hAnsi="Corbel"/>
                <w:sz w:val="18"/>
                <w:szCs w:val="24"/>
              </w:rPr>
              <w:t xml:space="preserve"> (avoid T1 to prevent Horner’s syndrome)</w:t>
            </w:r>
          </w:p>
        </w:tc>
      </w:tr>
      <w:tr w:rsidR="003F497F" w:rsidTr="00094A6E">
        <w:trPr>
          <w:trHeight w:val="144"/>
        </w:trPr>
        <w:tc>
          <w:tcPr>
            <w:tcW w:w="2628" w:type="dxa"/>
          </w:tcPr>
          <w:p w:rsidR="003F497F" w:rsidRDefault="003F497F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Intercostal</w:t>
            </w:r>
            <w:proofErr w:type="spellEnd"/>
            <w:r>
              <w:rPr>
                <w:rFonts w:ascii="Corbel" w:hAnsi="Corbel"/>
                <w:sz w:val="18"/>
                <w:szCs w:val="24"/>
              </w:rPr>
              <w:t xml:space="preserve"> neuralgia</w:t>
            </w:r>
          </w:p>
        </w:tc>
        <w:tc>
          <w:tcPr>
            <w:tcW w:w="2610" w:type="dxa"/>
          </w:tcPr>
          <w:p w:rsidR="003F497F" w:rsidRPr="00A03BA6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</w:p>
        </w:tc>
        <w:tc>
          <w:tcPr>
            <w:tcW w:w="5310" w:type="dxa"/>
          </w:tcPr>
          <w:p w:rsidR="003F497F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Intercostal anesthetic block</w:t>
            </w:r>
          </w:p>
          <w:p w:rsidR="003F497F" w:rsidRPr="00A03BA6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Ganglionectomy</w:t>
            </w:r>
            <w:proofErr w:type="spellEnd"/>
            <w:r>
              <w:rPr>
                <w:rFonts w:ascii="Corbel" w:hAnsi="Corbel"/>
                <w:sz w:val="18"/>
                <w:szCs w:val="24"/>
              </w:rPr>
              <w:t xml:space="preserve"> </w:t>
            </w:r>
          </w:p>
        </w:tc>
      </w:tr>
      <w:tr w:rsidR="005F1346" w:rsidTr="00094A6E">
        <w:trPr>
          <w:trHeight w:val="144"/>
        </w:trPr>
        <w:tc>
          <w:tcPr>
            <w:tcW w:w="2628" w:type="dxa"/>
          </w:tcPr>
          <w:p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MS</w:t>
            </w:r>
          </w:p>
        </w:tc>
        <w:tc>
          <w:tcPr>
            <w:tcW w:w="2610" w:type="dxa"/>
          </w:tcPr>
          <w:p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 w:rsidRPr="00A03BA6">
              <w:rPr>
                <w:rFonts w:ascii="Corbel" w:hAnsi="Corbel"/>
                <w:sz w:val="18"/>
                <w:szCs w:val="24"/>
              </w:rPr>
              <w:t>Gabapentin</w:t>
            </w:r>
            <w:proofErr w:type="spellEnd"/>
          </w:p>
        </w:tc>
        <w:tc>
          <w:tcPr>
            <w:tcW w:w="5310" w:type="dxa"/>
          </w:tcPr>
          <w:p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</w:p>
        </w:tc>
      </w:tr>
      <w:tr w:rsidR="005F1346" w:rsidTr="00094A6E">
        <w:trPr>
          <w:trHeight w:val="144"/>
        </w:trPr>
        <w:tc>
          <w:tcPr>
            <w:tcW w:w="2628" w:type="dxa"/>
          </w:tcPr>
          <w:p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Painful diabetic neuropathy</w:t>
            </w:r>
          </w:p>
        </w:tc>
        <w:tc>
          <w:tcPr>
            <w:tcW w:w="2610" w:type="dxa"/>
          </w:tcPr>
          <w:p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A03BA6">
              <w:rPr>
                <w:rFonts w:ascii="Corbel" w:hAnsi="Corbel"/>
                <w:sz w:val="18"/>
                <w:szCs w:val="24"/>
              </w:rPr>
              <w:t>Gabapentin</w:t>
            </w:r>
          </w:p>
        </w:tc>
        <w:tc>
          <w:tcPr>
            <w:tcW w:w="5310" w:type="dxa"/>
          </w:tcPr>
          <w:p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</w:p>
        </w:tc>
      </w:tr>
      <w:tr w:rsidR="005F1346" w:rsidTr="00094A6E">
        <w:trPr>
          <w:trHeight w:val="144"/>
        </w:trPr>
        <w:tc>
          <w:tcPr>
            <w:tcW w:w="2628" w:type="dxa"/>
          </w:tcPr>
          <w:p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Parkinson’s disease</w:t>
            </w:r>
          </w:p>
        </w:tc>
        <w:tc>
          <w:tcPr>
            <w:tcW w:w="2610" w:type="dxa"/>
          </w:tcPr>
          <w:p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Sinemet</w:t>
            </w:r>
            <w:proofErr w:type="spellEnd"/>
          </w:p>
        </w:tc>
        <w:tc>
          <w:tcPr>
            <w:tcW w:w="5310" w:type="dxa"/>
          </w:tcPr>
          <w:p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STN DBS</w:t>
            </w:r>
          </w:p>
        </w:tc>
      </w:tr>
      <w:tr w:rsidR="00C70AAD" w:rsidTr="00094A6E">
        <w:trPr>
          <w:trHeight w:val="144"/>
        </w:trPr>
        <w:tc>
          <w:tcPr>
            <w:tcW w:w="2628" w:type="dxa"/>
          </w:tcPr>
          <w:p w:rsidR="00C70AAD" w:rsidRDefault="00C70AAD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Postherpetic</w:t>
            </w:r>
            <w:proofErr w:type="spellEnd"/>
            <w:r>
              <w:rPr>
                <w:rFonts w:ascii="Corbel" w:hAnsi="Corbel"/>
                <w:sz w:val="18"/>
                <w:szCs w:val="24"/>
              </w:rPr>
              <w:t xml:space="preserve"> neuralgia (PHN)</w:t>
            </w:r>
            <w:r w:rsidR="00A03BA6">
              <w:rPr>
                <w:rFonts w:ascii="Corbel" w:hAnsi="Corbel"/>
                <w:sz w:val="18"/>
                <w:szCs w:val="24"/>
              </w:rPr>
              <w:br/>
              <w:t>[Ramsay-Hunt syndrome]</w:t>
            </w:r>
          </w:p>
        </w:tc>
        <w:tc>
          <w:tcPr>
            <w:tcW w:w="2610" w:type="dxa"/>
          </w:tcPr>
          <w:p w:rsidR="00C70AAD" w:rsidRPr="00A03BA6" w:rsidRDefault="00C70AAD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A03BA6">
              <w:rPr>
                <w:rFonts w:ascii="Corbel" w:hAnsi="Corbel"/>
                <w:sz w:val="18"/>
                <w:szCs w:val="24"/>
              </w:rPr>
              <w:t>Gabapentin</w:t>
            </w:r>
          </w:p>
        </w:tc>
        <w:tc>
          <w:tcPr>
            <w:tcW w:w="5310" w:type="dxa"/>
          </w:tcPr>
          <w:p w:rsidR="00C70AAD" w:rsidRPr="00A03BA6" w:rsidRDefault="00C70AAD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</w:p>
        </w:tc>
      </w:tr>
      <w:tr w:rsidR="005F1346" w:rsidTr="00094A6E">
        <w:trPr>
          <w:trHeight w:val="144"/>
        </w:trPr>
        <w:tc>
          <w:tcPr>
            <w:tcW w:w="2628" w:type="dxa"/>
          </w:tcPr>
          <w:p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Spasticity</w:t>
            </w:r>
          </w:p>
        </w:tc>
        <w:tc>
          <w:tcPr>
            <w:tcW w:w="2610" w:type="dxa"/>
          </w:tcPr>
          <w:p w:rsidR="005F134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Diazepam</w:t>
            </w:r>
          </w:p>
          <w:p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 xml:space="preserve">Baclofen </w:t>
            </w:r>
          </w:p>
        </w:tc>
        <w:tc>
          <w:tcPr>
            <w:tcW w:w="5310" w:type="dxa"/>
          </w:tcPr>
          <w:p w:rsidR="003F497F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Baclofen pump</w:t>
            </w:r>
          </w:p>
          <w:p w:rsidR="003F497F" w:rsidRDefault="003A5767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 xml:space="preserve">Selective dorsal </w:t>
            </w:r>
            <w:proofErr w:type="spellStart"/>
            <w:r>
              <w:rPr>
                <w:rFonts w:ascii="Corbel" w:hAnsi="Corbel"/>
                <w:sz w:val="18"/>
                <w:szCs w:val="24"/>
              </w:rPr>
              <w:t>r</w:t>
            </w:r>
            <w:r w:rsidR="003F497F">
              <w:rPr>
                <w:rFonts w:ascii="Corbel" w:hAnsi="Corbel"/>
                <w:sz w:val="18"/>
                <w:szCs w:val="24"/>
              </w:rPr>
              <w:t>hizotomy</w:t>
            </w:r>
            <w:proofErr w:type="spellEnd"/>
          </w:p>
          <w:p w:rsidR="005F1346" w:rsidRPr="003F497F" w:rsidRDefault="003F497F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Myelotomy</w:t>
            </w:r>
            <w:proofErr w:type="spellEnd"/>
            <w:r>
              <w:rPr>
                <w:rFonts w:ascii="Corbel" w:hAnsi="Corbel"/>
                <w:sz w:val="18"/>
                <w:szCs w:val="24"/>
              </w:rPr>
              <w:t xml:space="preserve"> </w:t>
            </w:r>
          </w:p>
        </w:tc>
      </w:tr>
      <w:tr w:rsidR="005F1346" w:rsidTr="00094A6E">
        <w:trPr>
          <w:trHeight w:val="144"/>
        </w:trPr>
        <w:tc>
          <w:tcPr>
            <w:tcW w:w="2628" w:type="dxa"/>
          </w:tcPr>
          <w:p w:rsidR="005F1346" w:rsidRDefault="005F1346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>
              <w:rPr>
                <w:rFonts w:ascii="Corbel" w:hAnsi="Corbel"/>
                <w:sz w:val="18"/>
                <w:szCs w:val="24"/>
              </w:rPr>
              <w:t>Tolosa</w:t>
            </w:r>
            <w:proofErr w:type="spellEnd"/>
            <w:r>
              <w:rPr>
                <w:rFonts w:ascii="Corbel" w:hAnsi="Corbel"/>
                <w:sz w:val="18"/>
                <w:szCs w:val="24"/>
              </w:rPr>
              <w:t>-Hunt syndrome</w:t>
            </w:r>
          </w:p>
        </w:tc>
        <w:tc>
          <w:tcPr>
            <w:tcW w:w="2610" w:type="dxa"/>
          </w:tcPr>
          <w:p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A03BA6">
              <w:rPr>
                <w:rFonts w:ascii="Corbel" w:hAnsi="Corbel"/>
                <w:sz w:val="18"/>
                <w:szCs w:val="24"/>
              </w:rPr>
              <w:t>Prednisone 60 mg QD</w:t>
            </w:r>
          </w:p>
        </w:tc>
        <w:tc>
          <w:tcPr>
            <w:tcW w:w="5310" w:type="dxa"/>
          </w:tcPr>
          <w:p w:rsidR="005F1346" w:rsidRPr="00A03BA6" w:rsidRDefault="005F134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</w:p>
        </w:tc>
      </w:tr>
      <w:tr w:rsidR="00C70AAD" w:rsidTr="00094A6E">
        <w:trPr>
          <w:trHeight w:val="144"/>
        </w:trPr>
        <w:tc>
          <w:tcPr>
            <w:tcW w:w="2628" w:type="dxa"/>
          </w:tcPr>
          <w:p w:rsidR="00C70AAD" w:rsidRDefault="00C70AAD" w:rsidP="00A03BA6">
            <w:pPr>
              <w:spacing w:line="360" w:lineRule="auto"/>
              <w:rPr>
                <w:rFonts w:ascii="Corbel" w:hAnsi="Corbel"/>
                <w:sz w:val="18"/>
                <w:szCs w:val="24"/>
              </w:rPr>
            </w:pPr>
            <w:r>
              <w:rPr>
                <w:rFonts w:ascii="Corbel" w:hAnsi="Corbel"/>
                <w:sz w:val="18"/>
                <w:szCs w:val="24"/>
              </w:rPr>
              <w:t>Trigeminal neuralgia</w:t>
            </w:r>
          </w:p>
        </w:tc>
        <w:tc>
          <w:tcPr>
            <w:tcW w:w="2610" w:type="dxa"/>
          </w:tcPr>
          <w:p w:rsidR="00C70AAD" w:rsidRPr="00A03BA6" w:rsidRDefault="00C70AAD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A03BA6">
              <w:rPr>
                <w:rFonts w:ascii="Corbel" w:hAnsi="Corbel"/>
                <w:sz w:val="18"/>
                <w:szCs w:val="24"/>
              </w:rPr>
              <w:t>Gabapentin</w:t>
            </w:r>
          </w:p>
        </w:tc>
        <w:tc>
          <w:tcPr>
            <w:tcW w:w="5310" w:type="dxa"/>
          </w:tcPr>
          <w:p w:rsidR="00A03BA6" w:rsidRPr="00A03BA6" w:rsidRDefault="00A03BA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A03BA6">
              <w:rPr>
                <w:rFonts w:ascii="Corbel" w:hAnsi="Corbel"/>
                <w:sz w:val="18"/>
                <w:szCs w:val="24"/>
              </w:rPr>
              <w:t xml:space="preserve">Percutaneous radiofrequency </w:t>
            </w:r>
            <w:proofErr w:type="spellStart"/>
            <w:r w:rsidRPr="00A03BA6">
              <w:rPr>
                <w:rFonts w:ascii="Corbel" w:hAnsi="Corbel"/>
                <w:sz w:val="18"/>
                <w:szCs w:val="24"/>
              </w:rPr>
              <w:t>rhizotomy</w:t>
            </w:r>
            <w:proofErr w:type="spellEnd"/>
          </w:p>
          <w:p w:rsidR="00A03BA6" w:rsidRPr="00A03BA6" w:rsidRDefault="00A03BA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 w:rsidRPr="00A03BA6">
              <w:rPr>
                <w:rFonts w:ascii="Corbel" w:hAnsi="Corbel"/>
                <w:sz w:val="18"/>
                <w:szCs w:val="24"/>
              </w:rPr>
              <w:t>Percutaneous</w:t>
            </w:r>
            <w:proofErr w:type="spellEnd"/>
            <w:r w:rsidRPr="00A03BA6">
              <w:rPr>
                <w:rFonts w:ascii="Corbel" w:hAnsi="Corbel"/>
                <w:sz w:val="18"/>
                <w:szCs w:val="24"/>
              </w:rPr>
              <w:t xml:space="preserve"> balloon compression</w:t>
            </w:r>
          </w:p>
          <w:p w:rsidR="00A03BA6" w:rsidRPr="00A03BA6" w:rsidRDefault="00A03BA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A03BA6">
              <w:rPr>
                <w:rFonts w:ascii="Corbel" w:hAnsi="Corbel"/>
                <w:sz w:val="18"/>
                <w:szCs w:val="24"/>
              </w:rPr>
              <w:t>Percutaneous glycerol</w:t>
            </w:r>
            <w:r w:rsidR="00071D6A">
              <w:rPr>
                <w:rFonts w:ascii="Corbel" w:hAnsi="Corbel"/>
                <w:sz w:val="18"/>
                <w:szCs w:val="24"/>
              </w:rPr>
              <w:t xml:space="preserve"> </w:t>
            </w:r>
            <w:proofErr w:type="spellStart"/>
            <w:r w:rsidR="00071D6A">
              <w:rPr>
                <w:rFonts w:ascii="Corbel" w:hAnsi="Corbel"/>
                <w:sz w:val="18"/>
                <w:szCs w:val="24"/>
              </w:rPr>
              <w:t>rhizotomy</w:t>
            </w:r>
            <w:proofErr w:type="spellEnd"/>
          </w:p>
          <w:p w:rsidR="00A03BA6" w:rsidRPr="00A03BA6" w:rsidRDefault="00A03BA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proofErr w:type="spellStart"/>
            <w:r w:rsidRPr="00A03BA6">
              <w:rPr>
                <w:rFonts w:ascii="Corbel" w:hAnsi="Corbel"/>
                <w:sz w:val="18"/>
                <w:szCs w:val="24"/>
              </w:rPr>
              <w:t>Microvascular</w:t>
            </w:r>
            <w:proofErr w:type="spellEnd"/>
            <w:r w:rsidRPr="00A03BA6">
              <w:rPr>
                <w:rFonts w:ascii="Corbel" w:hAnsi="Corbel"/>
                <w:sz w:val="18"/>
                <w:szCs w:val="24"/>
              </w:rPr>
              <w:t xml:space="preserve"> decompression</w:t>
            </w:r>
            <w:r w:rsidR="005F1346">
              <w:rPr>
                <w:rFonts w:ascii="Corbel" w:hAnsi="Corbel"/>
                <w:sz w:val="18"/>
                <w:szCs w:val="24"/>
              </w:rPr>
              <w:t xml:space="preserve"> of CN V</w:t>
            </w:r>
          </w:p>
          <w:p w:rsidR="00C70AAD" w:rsidRPr="00A03BA6" w:rsidRDefault="00A03BA6" w:rsidP="00A03B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rbel" w:hAnsi="Corbel"/>
                <w:sz w:val="18"/>
                <w:szCs w:val="24"/>
              </w:rPr>
            </w:pPr>
            <w:r w:rsidRPr="00A03BA6">
              <w:rPr>
                <w:rFonts w:ascii="Corbel" w:hAnsi="Corbel"/>
                <w:sz w:val="18"/>
                <w:szCs w:val="24"/>
              </w:rPr>
              <w:t>Stereotactic radiosurgery</w:t>
            </w:r>
          </w:p>
        </w:tc>
      </w:tr>
    </w:tbl>
    <w:p w:rsidR="00A03BA6" w:rsidRDefault="00A03BA6">
      <w:bookmarkStart w:id="0" w:name="_GoBack"/>
      <w:bookmarkEnd w:id="0"/>
    </w:p>
    <w:sectPr w:rsidR="00A03BA6" w:rsidSect="00094A6E">
      <w:pgSz w:w="12240" w:h="15840"/>
      <w:pgMar w:top="720" w:right="1800" w:bottom="144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22F0F"/>
    <w:multiLevelType w:val="hybridMultilevel"/>
    <w:tmpl w:val="0C12786A"/>
    <w:lvl w:ilvl="0" w:tplc="F2B46818">
      <w:start w:val="1"/>
      <w:numFmt w:val="bullet"/>
      <w:lvlText w:val="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70AAD"/>
    <w:rsid w:val="00071D6A"/>
    <w:rsid w:val="00094A6E"/>
    <w:rsid w:val="002A397A"/>
    <w:rsid w:val="002C540A"/>
    <w:rsid w:val="003A5767"/>
    <w:rsid w:val="003F497F"/>
    <w:rsid w:val="004275BD"/>
    <w:rsid w:val="005F1346"/>
    <w:rsid w:val="007C677A"/>
    <w:rsid w:val="00A03BA6"/>
    <w:rsid w:val="00A869ED"/>
    <w:rsid w:val="00AF60DE"/>
    <w:rsid w:val="00B701F5"/>
    <w:rsid w:val="00C70AAD"/>
    <w:rsid w:val="00D22764"/>
    <w:rsid w:val="00DE7B00"/>
    <w:rsid w:val="00E172F9"/>
    <w:rsid w:val="00E2583B"/>
    <w:rsid w:val="00FA1385"/>
  </w:rsids>
  <m:mathPr>
    <m:mathFont m:val="Corbel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AD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C70AAD"/>
    <w:pPr>
      <w:spacing w:after="0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3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838</Characters>
  <Application>Microsoft Macintosh Word</Application>
  <DocSecurity>0</DocSecurity>
  <Lines>6</Lines>
  <Paragraphs>1</Paragraphs>
  <ScaleCrop>false</ScaleCrop>
  <Company>Home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A+P</dc:creator>
  <cp:keywords/>
  <cp:lastModifiedBy>A+P</cp:lastModifiedBy>
  <cp:revision>6</cp:revision>
  <dcterms:created xsi:type="dcterms:W3CDTF">2016-09-19T04:29:00Z</dcterms:created>
  <dcterms:modified xsi:type="dcterms:W3CDTF">2016-10-31T04:14:00Z</dcterms:modified>
</cp:coreProperties>
</file>